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3C" w:rsidRDefault="0009273C" w:rsidP="0009273C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Name: ____</w:t>
      </w:r>
      <w:r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sz w:val="24"/>
          <w:szCs w:val="24"/>
        </w:rPr>
        <w:t>Study Guide: Chapter Seven</w:t>
      </w:r>
    </w:p>
    <w:p w:rsidR="0009273C" w:rsidRPr="0021525E" w:rsidRDefault="0009273C" w:rsidP="0009273C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b/>
          <w:sz w:val="24"/>
          <w:szCs w:val="24"/>
        </w:rPr>
        <w:t xml:space="preserve">Directions: </w:t>
      </w:r>
      <w:r w:rsidRPr="0021525E">
        <w:rPr>
          <w:rFonts w:ascii="Arial" w:hAnsi="Arial" w:cs="Arial"/>
          <w:sz w:val="24"/>
          <w:szCs w:val="24"/>
        </w:rPr>
        <w:t xml:space="preserve">Write a brief answer to each study question as you read the novel at home or in class. Use the questions to guide your reading and prepare for class discussion. </w:t>
      </w:r>
      <w:r w:rsidRPr="0021525E">
        <w:rPr>
          <w:rFonts w:ascii="Arial" w:hAnsi="Arial" w:cs="Arial"/>
          <w:i/>
          <w:sz w:val="24"/>
          <w:szCs w:val="24"/>
          <w:u w:val="single"/>
        </w:rPr>
        <w:t>Whenever possible, note page numbers where you can find evidence to support your answers for each.</w:t>
      </w:r>
      <w:r w:rsidRPr="0021525E">
        <w:rPr>
          <w:rFonts w:ascii="Arial" w:hAnsi="Arial" w:cs="Arial"/>
          <w:b/>
          <w:sz w:val="24"/>
          <w:szCs w:val="24"/>
        </w:rPr>
        <w:t xml:space="preserve"> </w:t>
      </w:r>
    </w:p>
    <w:p w:rsidR="0009273C" w:rsidRDefault="0009273C" w:rsidP="0009273C">
      <w:pPr>
        <w:rPr>
          <w:rFonts w:ascii="Arial" w:hAnsi="Arial" w:cs="Arial"/>
          <w:b/>
          <w:sz w:val="24"/>
          <w:szCs w:val="24"/>
          <w:u w:val="single"/>
        </w:rPr>
      </w:pPr>
      <w:r w:rsidRPr="009A26E7">
        <w:rPr>
          <w:rFonts w:ascii="Arial" w:hAnsi="Arial" w:cs="Arial"/>
          <w:b/>
          <w:sz w:val="24"/>
          <w:szCs w:val="24"/>
          <w:u w:val="single"/>
        </w:rPr>
        <w:t>Check your understanding:</w:t>
      </w:r>
    </w:p>
    <w:p w:rsidR="0009273C" w:rsidRPr="009435C4" w:rsidRDefault="0009273C" w:rsidP="0009273C">
      <w:pPr>
        <w:pStyle w:val="ListParagraph"/>
        <w:numPr>
          <w:ilvl w:val="0"/>
          <w:numId w:val="2"/>
        </w:numPr>
        <w:tabs>
          <w:tab w:val="center" w:pos="5112"/>
          <w:tab w:val="left" w:pos="6390"/>
        </w:tabs>
        <w:rPr>
          <w:rFonts w:ascii="Arial" w:hAnsi="Arial" w:cs="Arial"/>
        </w:rPr>
      </w:pPr>
      <w:r w:rsidRPr="009435C4">
        <w:rPr>
          <w:rFonts w:ascii="Arial" w:hAnsi="Arial" w:cs="Arial"/>
        </w:rPr>
        <w:t xml:space="preserve">Why does </w:t>
      </w:r>
      <w:proofErr w:type="spellStart"/>
      <w:r w:rsidRPr="009435C4">
        <w:rPr>
          <w:rFonts w:ascii="Arial" w:hAnsi="Arial" w:cs="Arial"/>
        </w:rPr>
        <w:t>Ty’ree</w:t>
      </w:r>
      <w:proofErr w:type="spellEnd"/>
      <w:r w:rsidRPr="009435C4">
        <w:rPr>
          <w:rFonts w:ascii="Arial" w:hAnsi="Arial" w:cs="Arial"/>
        </w:rPr>
        <w:t xml:space="preserve"> keep singing “Me and </w:t>
      </w:r>
      <w:proofErr w:type="spellStart"/>
      <w:r w:rsidRPr="009435C4">
        <w:rPr>
          <w:rFonts w:ascii="Arial" w:hAnsi="Arial" w:cs="Arial"/>
        </w:rPr>
        <w:t>Boby</w:t>
      </w:r>
      <w:proofErr w:type="spellEnd"/>
      <w:r w:rsidRPr="009435C4">
        <w:rPr>
          <w:rFonts w:ascii="Arial" w:hAnsi="Arial" w:cs="Arial"/>
        </w:rPr>
        <w:t xml:space="preserve"> McGhee?</w:t>
      </w: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rPr>
          <w:rFonts w:ascii="Arial" w:hAnsi="Arial" w:cs="Arial"/>
        </w:rPr>
      </w:pPr>
    </w:p>
    <w:p w:rsidR="0009273C" w:rsidRPr="009435C4" w:rsidRDefault="0009273C" w:rsidP="0009273C">
      <w:pPr>
        <w:pStyle w:val="ListParagraph"/>
        <w:numPr>
          <w:ilvl w:val="0"/>
          <w:numId w:val="2"/>
        </w:numPr>
        <w:tabs>
          <w:tab w:val="center" w:pos="5112"/>
          <w:tab w:val="left" w:pos="6390"/>
        </w:tabs>
        <w:rPr>
          <w:rFonts w:ascii="Arial" w:hAnsi="Arial" w:cs="Arial"/>
        </w:rPr>
      </w:pPr>
      <w:r w:rsidRPr="009435C4">
        <w:rPr>
          <w:rFonts w:ascii="Arial" w:hAnsi="Arial" w:cs="Arial"/>
        </w:rPr>
        <w:t>What do you think Lafayette’s dream about fishing symbolizes?</w:t>
      </w: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rPr>
          <w:rFonts w:ascii="Arial" w:hAnsi="Arial" w:cs="Arial"/>
        </w:rPr>
      </w:pPr>
    </w:p>
    <w:p w:rsidR="0009273C" w:rsidRPr="009435C4" w:rsidRDefault="0009273C" w:rsidP="0009273C">
      <w:pPr>
        <w:pStyle w:val="ListParagraph"/>
        <w:numPr>
          <w:ilvl w:val="0"/>
          <w:numId w:val="2"/>
        </w:numPr>
        <w:tabs>
          <w:tab w:val="center" w:pos="5112"/>
          <w:tab w:val="left" w:pos="6390"/>
        </w:tabs>
        <w:rPr>
          <w:rFonts w:ascii="Arial" w:hAnsi="Arial" w:cs="Arial"/>
        </w:rPr>
      </w:pPr>
      <w:r w:rsidRPr="009435C4">
        <w:rPr>
          <w:rFonts w:ascii="Arial" w:hAnsi="Arial" w:cs="Arial"/>
        </w:rPr>
        <w:t>What memories of Charlie does Lafayette recall?</w:t>
      </w: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rPr>
          <w:rFonts w:ascii="Arial" w:hAnsi="Arial" w:cs="Arial"/>
        </w:rPr>
      </w:pPr>
    </w:p>
    <w:p w:rsidR="0009273C" w:rsidRPr="009435C4" w:rsidRDefault="0009273C" w:rsidP="0009273C">
      <w:pPr>
        <w:pStyle w:val="ListParagraph"/>
        <w:numPr>
          <w:ilvl w:val="0"/>
          <w:numId w:val="2"/>
        </w:numPr>
        <w:tabs>
          <w:tab w:val="center" w:pos="5112"/>
          <w:tab w:val="left" w:pos="6390"/>
        </w:tabs>
        <w:rPr>
          <w:rFonts w:ascii="Arial" w:hAnsi="Arial" w:cs="Arial"/>
        </w:rPr>
      </w:pPr>
      <w:r w:rsidRPr="009435C4">
        <w:rPr>
          <w:rFonts w:ascii="Arial" w:hAnsi="Arial" w:cs="Arial"/>
        </w:rPr>
        <w:t xml:space="preserve">Why is </w:t>
      </w:r>
      <w:proofErr w:type="spellStart"/>
      <w:r w:rsidRPr="009435C4">
        <w:rPr>
          <w:rFonts w:ascii="Arial" w:hAnsi="Arial" w:cs="Arial"/>
        </w:rPr>
        <w:t>Ty’ree</w:t>
      </w:r>
      <w:proofErr w:type="spellEnd"/>
      <w:r w:rsidRPr="009435C4">
        <w:rPr>
          <w:rFonts w:ascii="Arial" w:hAnsi="Arial" w:cs="Arial"/>
        </w:rPr>
        <w:t xml:space="preserve"> concerned about Lafayette?</w:t>
      </w: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rPr>
          <w:rFonts w:ascii="Arial" w:hAnsi="Arial" w:cs="Arial"/>
        </w:rPr>
      </w:pPr>
    </w:p>
    <w:p w:rsidR="0009273C" w:rsidRPr="009435C4" w:rsidRDefault="0009273C" w:rsidP="0009273C">
      <w:pPr>
        <w:pStyle w:val="ListParagraph"/>
        <w:numPr>
          <w:ilvl w:val="0"/>
          <w:numId w:val="2"/>
        </w:numPr>
        <w:tabs>
          <w:tab w:val="center" w:pos="5112"/>
          <w:tab w:val="left" w:pos="639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7CF61" wp14:editId="485B6A2B">
                <wp:simplePos x="0" y="0"/>
                <wp:positionH relativeFrom="column">
                  <wp:posOffset>5753595</wp:posOffset>
                </wp:positionH>
                <wp:positionV relativeFrom="paragraph">
                  <wp:posOffset>122860</wp:posOffset>
                </wp:positionV>
                <wp:extent cx="1543050" cy="605155"/>
                <wp:effectExtent l="19050" t="0" r="38100" b="328295"/>
                <wp:wrapNone/>
                <wp:docPr id="18" name="Cloud Callo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605155"/>
                        </a:xfrm>
                        <a:prstGeom prst="cloudCallout">
                          <a:avLst>
                            <a:gd name="adj1" fmla="val -10754"/>
                            <a:gd name="adj2" fmla="val 94215"/>
                          </a:avLst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273C" w:rsidRPr="009435C4" w:rsidRDefault="0009273C" w:rsidP="0009273C">
                            <w:pPr>
                              <w:jc w:val="center"/>
                              <w:rPr>
                                <w:rFonts w:ascii="Arial Narrow" w:hAnsi="Arial Narrow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color w:val="000000" w:themeColor="text1"/>
                                <w:sz w:val="20"/>
                                <w:szCs w:val="20"/>
                              </w:rPr>
                              <w:t>*</w:t>
                            </w:r>
                            <w:r w:rsidRPr="009435C4">
                              <w:rPr>
                                <w:rFonts w:ascii="Arial Narrow" w:hAnsi="Arial Narrow" w:cs="Arial"/>
                                <w:color w:val="000000" w:themeColor="text1"/>
                                <w:sz w:val="20"/>
                                <w:szCs w:val="20"/>
                              </w:rPr>
                              <w:t>Indirect characterization</w:t>
                            </w:r>
                            <w:r>
                              <w:rPr>
                                <w:rFonts w:ascii="Arial Narrow" w:hAnsi="Arial Narrow" w:cs="Arial"/>
                                <w:color w:val="000000" w:themeColor="text1"/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8" o:spid="_x0000_s1026" type="#_x0000_t106" style="position:absolute;left:0;text-align:left;margin-left:453.05pt;margin-top:9.65pt;width:121.5pt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" adj="8477,31150" fillcolor="white [3212]" strokecolor="#243f60 [1604]" strokeweight=".5pt">
                <v:textbox>
                  <w:txbxContent>
                    <w:p w:rsidR="0009273C" w:rsidRPr="009435C4" w:rsidRDefault="0009273C" w:rsidP="0009273C">
                      <w:pPr>
                        <w:jc w:val="center"/>
                        <w:rPr>
                          <w:rFonts w:ascii="Arial Narrow" w:hAnsi="Arial Narrow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color w:val="000000" w:themeColor="text1"/>
                          <w:sz w:val="20"/>
                          <w:szCs w:val="20"/>
                        </w:rPr>
                        <w:t>*</w:t>
                      </w:r>
                      <w:r w:rsidRPr="009435C4">
                        <w:rPr>
                          <w:rFonts w:ascii="Arial Narrow" w:hAnsi="Arial Narrow" w:cs="Arial"/>
                          <w:color w:val="000000" w:themeColor="text1"/>
                          <w:sz w:val="20"/>
                          <w:szCs w:val="20"/>
                        </w:rPr>
                        <w:t>Indirect characterization</w:t>
                      </w:r>
                      <w:r>
                        <w:rPr>
                          <w:rFonts w:ascii="Arial Narrow" w:hAnsi="Arial Narrow" w:cs="Arial"/>
                          <w:color w:val="000000" w:themeColor="text1"/>
                          <w:sz w:val="20"/>
                          <w:szCs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Pr="009435C4">
        <w:rPr>
          <w:rFonts w:ascii="Arial" w:hAnsi="Arial" w:cs="Arial"/>
        </w:rPr>
        <w:t>Why does Lafayette say he doesn’t go to Poncho’s anymore? Why do you think the real reason is?</w:t>
      </w: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rPr>
          <w:rFonts w:ascii="Arial" w:hAnsi="Arial" w:cs="Arial"/>
        </w:rPr>
      </w:pPr>
    </w:p>
    <w:p w:rsidR="0009273C" w:rsidRPr="009435C4" w:rsidRDefault="0009273C" w:rsidP="0009273C">
      <w:pPr>
        <w:pStyle w:val="ListParagraph"/>
        <w:numPr>
          <w:ilvl w:val="0"/>
          <w:numId w:val="2"/>
        </w:numPr>
        <w:tabs>
          <w:tab w:val="center" w:pos="5112"/>
          <w:tab w:val="left" w:pos="6390"/>
        </w:tabs>
        <w:rPr>
          <w:rFonts w:ascii="Arial" w:hAnsi="Arial" w:cs="Arial"/>
        </w:rPr>
      </w:pPr>
      <w:r w:rsidRPr="009435C4">
        <w:rPr>
          <w:rFonts w:ascii="Arial" w:hAnsi="Arial" w:cs="Arial"/>
        </w:rPr>
        <w:t xml:space="preserve">What did Charlie do for the dog that was hit by a car? </w:t>
      </w: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ind w:left="990"/>
        <w:rPr>
          <w:rFonts w:ascii="Arial" w:hAnsi="Arial" w:cs="Arial"/>
        </w:rPr>
      </w:pP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ind w:left="990"/>
        <w:rPr>
          <w:rFonts w:ascii="Arial" w:hAnsi="Arial" w:cs="Arial"/>
        </w:rPr>
      </w:pPr>
      <w:r w:rsidRPr="009435C4">
        <w:rPr>
          <w:rFonts w:ascii="Arial" w:hAnsi="Arial" w:cs="Arial"/>
        </w:rPr>
        <w:t xml:space="preserve">How did Charlie feel when the dog died? </w:t>
      </w: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ind w:left="990"/>
        <w:rPr>
          <w:rFonts w:ascii="Arial" w:hAnsi="Arial" w:cs="Arial"/>
        </w:rPr>
      </w:pP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ind w:left="990"/>
        <w:rPr>
          <w:rFonts w:ascii="Arial" w:hAnsi="Arial" w:cs="Arial"/>
        </w:rPr>
      </w:pPr>
      <w:r w:rsidRPr="009435C4">
        <w:rPr>
          <w:rFonts w:ascii="Arial" w:hAnsi="Arial" w:cs="Arial"/>
          <w:b/>
        </w:rPr>
        <w:t>**</w:t>
      </w:r>
      <w:r w:rsidRPr="009435C4">
        <w:rPr>
          <w:rFonts w:ascii="Arial" w:hAnsi="Arial" w:cs="Arial"/>
        </w:rPr>
        <w:t>What does this show about how Charlie has changed?</w:t>
      </w: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rPr>
          <w:rFonts w:ascii="Arial" w:hAnsi="Arial" w:cs="Arial"/>
        </w:rPr>
      </w:pPr>
    </w:p>
    <w:p w:rsidR="0009273C" w:rsidRPr="009435C4" w:rsidRDefault="0009273C" w:rsidP="0009273C">
      <w:pPr>
        <w:pStyle w:val="ListParagraph"/>
        <w:numPr>
          <w:ilvl w:val="0"/>
          <w:numId w:val="2"/>
        </w:numPr>
        <w:tabs>
          <w:tab w:val="center" w:pos="5112"/>
          <w:tab w:val="left" w:pos="6390"/>
        </w:tabs>
        <w:rPr>
          <w:rFonts w:ascii="Arial" w:hAnsi="Arial" w:cs="Arial"/>
        </w:rPr>
      </w:pPr>
      <w:proofErr w:type="spellStart"/>
      <w:r w:rsidRPr="009435C4">
        <w:rPr>
          <w:rFonts w:ascii="Arial" w:hAnsi="Arial" w:cs="Arial"/>
        </w:rPr>
        <w:t>Ty’ree</w:t>
      </w:r>
      <w:proofErr w:type="spellEnd"/>
      <w:r w:rsidRPr="009435C4">
        <w:rPr>
          <w:rFonts w:ascii="Arial" w:hAnsi="Arial" w:cs="Arial"/>
        </w:rPr>
        <w:t xml:space="preserve"> reassures Lafayette that he did all he could for Mama the day she died. </w:t>
      </w:r>
      <w:r>
        <w:rPr>
          <w:rFonts w:ascii="Arial" w:hAnsi="Arial" w:cs="Arial"/>
        </w:rPr>
        <w:t xml:space="preserve"> </w:t>
      </w:r>
      <w:r w:rsidRPr="009435C4">
        <w:rPr>
          <w:rFonts w:ascii="Arial" w:hAnsi="Arial" w:cs="Arial"/>
          <w:b/>
        </w:rPr>
        <w:t>**</w:t>
      </w:r>
      <w:r w:rsidRPr="009435C4">
        <w:rPr>
          <w:rFonts w:ascii="Arial" w:hAnsi="Arial" w:cs="Arial"/>
        </w:rPr>
        <w:t xml:space="preserve">What does this show about </w:t>
      </w:r>
      <w:proofErr w:type="spellStart"/>
      <w:r w:rsidRPr="009435C4">
        <w:rPr>
          <w:rFonts w:ascii="Arial" w:hAnsi="Arial" w:cs="Arial"/>
        </w:rPr>
        <w:t>Ty’ree</w:t>
      </w:r>
      <w:proofErr w:type="spellEnd"/>
      <w:r w:rsidRPr="009435C4">
        <w:rPr>
          <w:rFonts w:ascii="Arial" w:hAnsi="Arial" w:cs="Arial"/>
        </w:rPr>
        <w:t xml:space="preserve">? </w:t>
      </w: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ind w:left="990"/>
        <w:rPr>
          <w:rFonts w:ascii="Arial" w:hAnsi="Arial" w:cs="Arial"/>
        </w:rPr>
      </w:pPr>
    </w:p>
    <w:p w:rsidR="0009273C" w:rsidRPr="009435C4" w:rsidRDefault="0009273C" w:rsidP="0009273C">
      <w:pPr>
        <w:pStyle w:val="ListParagraph"/>
        <w:tabs>
          <w:tab w:val="center" w:pos="5112"/>
          <w:tab w:val="left" w:pos="6390"/>
        </w:tabs>
        <w:ind w:left="990"/>
        <w:rPr>
          <w:rFonts w:ascii="Arial" w:hAnsi="Arial" w:cs="Arial"/>
        </w:rPr>
      </w:pPr>
      <w:r w:rsidRPr="009435C4">
        <w:rPr>
          <w:rFonts w:ascii="Arial" w:hAnsi="Arial" w:cs="Arial"/>
        </w:rPr>
        <w:t>Why does Lafayette keep thinking about it?</w:t>
      </w:r>
    </w:p>
    <w:p w:rsidR="0009273C" w:rsidRPr="0021525E" w:rsidRDefault="0009273C" w:rsidP="0009273C">
      <w:pPr>
        <w:rPr>
          <w:rFonts w:ascii="Arial" w:hAnsi="Arial" w:cs="Arial"/>
          <w:b/>
          <w:u w:val="single"/>
        </w:rPr>
      </w:pPr>
      <w:r w:rsidRPr="0021525E">
        <w:rPr>
          <w:rFonts w:ascii="Arial" w:hAnsi="Arial" w:cs="Arial"/>
          <w:b/>
          <w:u w:val="single"/>
        </w:rPr>
        <w:t>Make a prediction:</w:t>
      </w:r>
    </w:p>
    <w:p w:rsidR="0009273C" w:rsidRPr="00A93E23" w:rsidRDefault="0009273C" w:rsidP="0009273C">
      <w:pPr>
        <w:pStyle w:val="ListParagraph"/>
        <w:numPr>
          <w:ilvl w:val="0"/>
          <w:numId w:val="1"/>
        </w:numPr>
        <w:tabs>
          <w:tab w:val="center" w:pos="5112"/>
          <w:tab w:val="left" w:pos="6390"/>
        </w:tabs>
        <w:rPr>
          <w:rFonts w:ascii="Arial" w:hAnsi="Arial" w:cs="Arial"/>
          <w:sz w:val="24"/>
          <w:szCs w:val="24"/>
        </w:rPr>
      </w:pPr>
      <w:r w:rsidRPr="00A93E23">
        <w:rPr>
          <w:rFonts w:ascii="Arial" w:hAnsi="Arial" w:cs="Arial"/>
          <w:sz w:val="24"/>
          <w:szCs w:val="24"/>
        </w:rPr>
        <w:t>Will Lafayette continue to feel guilty about Mama’s death? Why or why not?</w:t>
      </w:r>
      <w:r>
        <w:rPr>
          <w:rFonts w:ascii="Arial" w:hAnsi="Arial" w:cs="Arial"/>
          <w:sz w:val="24"/>
          <w:szCs w:val="24"/>
        </w:rPr>
        <w:br/>
      </w:r>
    </w:p>
    <w:p w:rsidR="0009273C" w:rsidRPr="00A93E23" w:rsidRDefault="0009273C" w:rsidP="0009273C">
      <w:pPr>
        <w:tabs>
          <w:tab w:val="center" w:pos="5112"/>
          <w:tab w:val="left" w:pos="6390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Figurative Language: </w:t>
      </w:r>
    </w:p>
    <w:p w:rsidR="0009273C" w:rsidRPr="00A93E23" w:rsidRDefault="0009273C" w:rsidP="000927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A93E23">
        <w:rPr>
          <w:rFonts w:ascii="Arial" w:hAnsi="Arial" w:cs="Arial"/>
          <w:sz w:val="24"/>
          <w:szCs w:val="24"/>
        </w:rPr>
        <w:t>Top of 2</w:t>
      </w:r>
      <w:r w:rsidRPr="00A93E23">
        <w:rPr>
          <w:rFonts w:ascii="Arial" w:hAnsi="Arial" w:cs="Arial"/>
          <w:sz w:val="24"/>
          <w:szCs w:val="24"/>
          <w:vertAlign w:val="superscript"/>
        </w:rPr>
        <w:t>nd</w:t>
      </w:r>
      <w:r w:rsidRPr="00A93E23">
        <w:rPr>
          <w:rFonts w:ascii="Arial" w:hAnsi="Arial" w:cs="Arial"/>
          <w:sz w:val="24"/>
          <w:szCs w:val="24"/>
        </w:rPr>
        <w:t xml:space="preserve"> paragraph of pg. 49- </w:t>
      </w:r>
      <w:r>
        <w:rPr>
          <w:rFonts w:ascii="Arial" w:hAnsi="Arial" w:cs="Arial"/>
          <w:b/>
          <w:sz w:val="24"/>
          <w:szCs w:val="24"/>
        </w:rPr>
        <w:t>Onomatopoeia- ____________________________________</w:t>
      </w:r>
    </w:p>
    <w:p w:rsidR="0009273C" w:rsidRDefault="0009273C" w:rsidP="000927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A93E23">
        <w:rPr>
          <w:rFonts w:ascii="Arial" w:hAnsi="Arial" w:cs="Arial"/>
          <w:sz w:val="24"/>
          <w:szCs w:val="24"/>
        </w:rPr>
        <w:t xml:space="preserve">Bottom of pg. 52- </w:t>
      </w:r>
      <w:r w:rsidRPr="00A93E23">
        <w:rPr>
          <w:rFonts w:ascii="Arial" w:hAnsi="Arial" w:cs="Arial"/>
          <w:b/>
          <w:sz w:val="24"/>
          <w:szCs w:val="24"/>
        </w:rPr>
        <w:t>Hyperbole &amp;</w:t>
      </w:r>
      <w:r>
        <w:rPr>
          <w:rFonts w:ascii="Arial" w:hAnsi="Arial" w:cs="Arial"/>
          <w:b/>
          <w:sz w:val="24"/>
          <w:szCs w:val="24"/>
        </w:rPr>
        <w:t xml:space="preserve"> Alliteration- _______________________________________</w:t>
      </w:r>
    </w:p>
    <w:p w:rsidR="0009273C" w:rsidRPr="00A93E23" w:rsidRDefault="0009273C" w:rsidP="0009273C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color w:val="FF0000"/>
          <w:sz w:val="24"/>
          <w:szCs w:val="24"/>
        </w:rPr>
      </w:pPr>
      <w:r w:rsidRPr="00A93E23">
        <w:rPr>
          <w:rFonts w:ascii="Arial" w:hAnsi="Arial" w:cs="Arial"/>
          <w:sz w:val="24"/>
          <w:szCs w:val="24"/>
        </w:rPr>
        <w:t xml:space="preserve">Top of pg. 60- </w:t>
      </w:r>
      <w:r w:rsidRPr="00A93E23">
        <w:rPr>
          <w:rFonts w:ascii="Arial" w:hAnsi="Arial" w:cs="Arial"/>
          <w:b/>
          <w:sz w:val="24"/>
          <w:szCs w:val="24"/>
        </w:rPr>
        <w:t>Simile &amp; Personification</w:t>
      </w:r>
      <w:r w:rsidRPr="00A93E23">
        <w:rPr>
          <w:rFonts w:ascii="Arial" w:hAnsi="Arial" w:cs="Arial"/>
          <w:sz w:val="24"/>
          <w:szCs w:val="24"/>
        </w:rPr>
        <w:t>- _____________________________</w:t>
      </w:r>
      <w:r>
        <w:rPr>
          <w:rFonts w:ascii="Arial" w:hAnsi="Arial" w:cs="Arial"/>
          <w:sz w:val="24"/>
          <w:szCs w:val="24"/>
        </w:rPr>
        <w:t>_____________</w:t>
      </w:r>
    </w:p>
    <w:p w:rsidR="0009273C" w:rsidRDefault="0009273C" w:rsidP="0009273C">
      <w:pPr>
        <w:tabs>
          <w:tab w:val="center" w:pos="5112"/>
          <w:tab w:val="left" w:pos="6390"/>
        </w:tabs>
        <w:rPr>
          <w:rFonts w:ascii="Arial" w:hAnsi="Arial" w:cs="Arial"/>
          <w:b/>
          <w:sz w:val="24"/>
          <w:szCs w:val="24"/>
          <w:u w:val="single"/>
        </w:rPr>
      </w:pPr>
      <w:r w:rsidRPr="00A93E23">
        <w:rPr>
          <w:rFonts w:ascii="Arial" w:hAnsi="Arial" w:cs="Arial"/>
          <w:b/>
          <w:sz w:val="24"/>
          <w:szCs w:val="24"/>
          <w:u w:val="single"/>
        </w:rPr>
        <w:t>Writing Style Scavenger Hunt:</w:t>
      </w:r>
    </w:p>
    <w:p w:rsidR="0009273C" w:rsidRPr="009435C4" w:rsidRDefault="0009273C" w:rsidP="0009273C">
      <w:pPr>
        <w:rPr>
          <w:rFonts w:ascii="Arial" w:eastAsia="Times New Roman" w:hAnsi="Arial" w:cs="Arial"/>
          <w:sz w:val="24"/>
          <w:szCs w:val="24"/>
        </w:rPr>
      </w:pPr>
      <w:r w:rsidRPr="009435C4">
        <w:rPr>
          <w:rFonts w:ascii="Arial" w:hAnsi="Arial" w:cs="Arial"/>
          <w:b/>
          <w:sz w:val="24"/>
          <w:szCs w:val="24"/>
        </w:rPr>
        <w:t>Indirect Characterization</w:t>
      </w:r>
      <w:r w:rsidRPr="009435C4">
        <w:rPr>
          <w:rFonts w:ascii="Arial" w:hAnsi="Arial" w:cs="Arial"/>
          <w:sz w:val="24"/>
          <w:szCs w:val="24"/>
        </w:rPr>
        <w:t xml:space="preserve"> is when the</w:t>
      </w:r>
      <w:r w:rsidRPr="009435C4">
        <w:rPr>
          <w:rFonts w:ascii="Arial" w:eastAsia="Times New Roman" w:hAnsi="Arial" w:cs="Arial"/>
          <w:sz w:val="24"/>
          <w:szCs w:val="24"/>
        </w:rPr>
        <w:t xml:space="preserve"> personality of a character is revealed through </w:t>
      </w:r>
      <w:r w:rsidRPr="009435C4">
        <w:rPr>
          <w:rFonts w:ascii="Arial" w:eastAsia="Times New Roman" w:hAnsi="Arial" w:cs="Arial"/>
          <w:sz w:val="24"/>
          <w:szCs w:val="24"/>
          <w:u w:val="single"/>
        </w:rPr>
        <w:t>his/her speech, actions, appearance, relationships with others, etc</w:t>
      </w:r>
      <w:r w:rsidRPr="009435C4">
        <w:rPr>
          <w:rFonts w:ascii="Arial" w:eastAsia="Times New Roman" w:hAnsi="Arial" w:cs="Arial"/>
          <w:sz w:val="24"/>
          <w:szCs w:val="24"/>
        </w:rPr>
        <w:t xml:space="preserve">. When you (the reader) place assign judgment to a character based on these things, you are indirectly characterizing him/her. </w:t>
      </w:r>
    </w:p>
    <w:p w:rsidR="006678BD" w:rsidRDefault="0009273C" w:rsidP="0009273C">
      <w:pPr>
        <w:ind w:left="720"/>
      </w:pPr>
      <w:r w:rsidRPr="009435C4">
        <w:rPr>
          <w:rFonts w:ascii="Arial" w:eastAsia="Times New Roman" w:hAnsi="Arial" w:cs="Arial"/>
          <w:i/>
        </w:rPr>
        <w:t xml:space="preserve">For example, notice that in order to answer the last part of Question #6, and the first part of #7, you needed to </w:t>
      </w:r>
      <w:r w:rsidRPr="009435C4">
        <w:rPr>
          <w:rFonts w:ascii="Arial" w:eastAsia="Times New Roman" w:hAnsi="Arial" w:cs="Arial"/>
          <w:b/>
          <w:i/>
        </w:rPr>
        <w:t>indirectly characterize</w:t>
      </w:r>
      <w:r w:rsidRPr="009435C4">
        <w:rPr>
          <w:rFonts w:ascii="Arial" w:eastAsia="Times New Roman" w:hAnsi="Arial" w:cs="Arial"/>
          <w:i/>
        </w:rPr>
        <w:t xml:space="preserve"> Charlie &amp; </w:t>
      </w:r>
      <w:proofErr w:type="spellStart"/>
      <w:r w:rsidRPr="009435C4">
        <w:rPr>
          <w:rFonts w:ascii="Arial" w:eastAsia="Times New Roman" w:hAnsi="Arial" w:cs="Arial"/>
          <w:i/>
        </w:rPr>
        <w:t>Lafeyette</w:t>
      </w:r>
      <w:proofErr w:type="spellEnd"/>
      <w:r w:rsidRPr="009435C4">
        <w:rPr>
          <w:rFonts w:ascii="Arial" w:eastAsia="Times New Roman" w:hAnsi="Arial" w:cs="Arial"/>
          <w:i/>
        </w:rPr>
        <w:t xml:space="preserve">. This is opposite of when the narrator or another character </w:t>
      </w:r>
      <w:r w:rsidRPr="009435C4">
        <w:rPr>
          <w:rFonts w:ascii="Arial" w:eastAsia="Times New Roman" w:hAnsi="Arial" w:cs="Arial"/>
          <w:b/>
          <w:i/>
        </w:rPr>
        <w:t>directly</w:t>
      </w:r>
      <w:r w:rsidRPr="009435C4">
        <w:rPr>
          <w:rFonts w:ascii="Arial" w:eastAsia="Times New Roman" w:hAnsi="Arial" w:cs="Arial"/>
          <w:i/>
        </w:rPr>
        <w:t xml:space="preserve"> informs the reader (to be discussed more </w:t>
      </w:r>
      <w:proofErr w:type="gramStart"/>
      <w:r w:rsidRPr="009435C4">
        <w:rPr>
          <w:rFonts w:ascii="Arial" w:eastAsia="Times New Roman" w:hAnsi="Arial" w:cs="Arial"/>
          <w:i/>
        </w:rPr>
        <w:t>later</w:t>
      </w:r>
      <w:proofErr w:type="gramEnd"/>
      <w:r w:rsidRPr="009435C4">
        <w:rPr>
          <w:rFonts w:ascii="Arial" w:eastAsia="Times New Roman" w:hAnsi="Arial" w:cs="Arial"/>
          <w:i/>
        </w:rPr>
        <w:t>).</w:t>
      </w:r>
      <w:bookmarkStart w:id="0" w:name="_GoBack"/>
      <w:bookmarkEnd w:id="0"/>
    </w:p>
    <w:sectPr w:rsidR="006678BD" w:rsidSect="0009273C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571" w:rsidRDefault="00276571" w:rsidP="0009273C">
      <w:pPr>
        <w:spacing w:after="0" w:line="240" w:lineRule="auto"/>
      </w:pPr>
      <w:r>
        <w:separator/>
      </w:r>
    </w:p>
  </w:endnote>
  <w:endnote w:type="continuationSeparator" w:id="0">
    <w:p w:rsidR="00276571" w:rsidRDefault="00276571" w:rsidP="0009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571" w:rsidRDefault="00276571" w:rsidP="0009273C">
      <w:pPr>
        <w:spacing w:after="0" w:line="240" w:lineRule="auto"/>
      </w:pPr>
      <w:r>
        <w:separator/>
      </w:r>
    </w:p>
  </w:footnote>
  <w:footnote w:type="continuationSeparator" w:id="0">
    <w:p w:rsidR="00276571" w:rsidRDefault="00276571" w:rsidP="00092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165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8"/>
        <w:szCs w:val="28"/>
      </w:rPr>
    </w:sdtEndPr>
    <w:sdtContent>
      <w:p w:rsidR="0009273C" w:rsidRPr="0009273C" w:rsidRDefault="0009273C" w:rsidP="0009273C">
        <w:pPr>
          <w:pStyle w:val="Header"/>
          <w:jc w:val="right"/>
          <w:rPr>
            <w:rFonts w:ascii="Arial" w:hAnsi="Arial" w:cs="Arial"/>
            <w:sz w:val="28"/>
            <w:szCs w:val="28"/>
          </w:rPr>
        </w:pPr>
        <w:r w:rsidRPr="00A810A8">
          <w:rPr>
            <w:rFonts w:ascii="Arial" w:hAnsi="Arial" w:cs="Arial"/>
            <w:b/>
            <w:i/>
            <w:sz w:val="24"/>
            <w:szCs w:val="24"/>
          </w:rPr>
          <w:t>Miracle Boys</w:t>
        </w:r>
        <w:r w:rsidRPr="00A810A8">
          <w:rPr>
            <w:rFonts w:ascii="Arial" w:hAnsi="Arial" w:cs="Arial"/>
            <w:b/>
            <w:sz w:val="24"/>
            <w:szCs w:val="24"/>
          </w:rPr>
          <w:t xml:space="preserve"> Handout </w:t>
        </w:r>
        <w:r w:rsidRPr="00254897">
          <w:rPr>
            <w:rFonts w:ascii="Arial" w:hAnsi="Arial" w:cs="Arial"/>
            <w:b/>
            <w:sz w:val="24"/>
            <w:szCs w:val="24"/>
            <w:u w:val="single"/>
          </w:rPr>
          <w:t>#</w:t>
        </w:r>
        <w:r w:rsidRPr="00254897">
          <w:rPr>
            <w:u w:val="single"/>
          </w:rPr>
          <w:t xml:space="preserve"> </w:t>
        </w:r>
        <w:r>
          <w:rPr>
            <w:rFonts w:ascii="Arial" w:hAnsi="Arial" w:cs="Arial"/>
            <w:sz w:val="28"/>
            <w:szCs w:val="28"/>
            <w:u w:val="single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370C"/>
    <w:multiLevelType w:val="hybridMultilevel"/>
    <w:tmpl w:val="2118E08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3D48307E"/>
    <w:multiLevelType w:val="hybridMultilevel"/>
    <w:tmpl w:val="91CA6982"/>
    <w:lvl w:ilvl="0" w:tplc="063A24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3C"/>
    <w:rsid w:val="0009273C"/>
    <w:rsid w:val="00276571"/>
    <w:rsid w:val="006678BD"/>
    <w:rsid w:val="00D9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2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73C"/>
  </w:style>
  <w:style w:type="paragraph" w:styleId="Footer">
    <w:name w:val="footer"/>
    <w:basedOn w:val="Normal"/>
    <w:link w:val="FooterChar"/>
    <w:uiPriority w:val="99"/>
    <w:unhideWhenUsed/>
    <w:rsid w:val="00092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73C"/>
  </w:style>
  <w:style w:type="paragraph" w:styleId="ListParagraph">
    <w:name w:val="List Paragraph"/>
    <w:basedOn w:val="Normal"/>
    <w:uiPriority w:val="34"/>
    <w:qFormat/>
    <w:rsid w:val="000927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2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73C"/>
  </w:style>
  <w:style w:type="paragraph" w:styleId="Footer">
    <w:name w:val="footer"/>
    <w:basedOn w:val="Normal"/>
    <w:link w:val="FooterChar"/>
    <w:uiPriority w:val="99"/>
    <w:unhideWhenUsed/>
    <w:rsid w:val="000927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73C"/>
  </w:style>
  <w:style w:type="paragraph" w:styleId="ListParagraph">
    <w:name w:val="List Paragraph"/>
    <w:basedOn w:val="Normal"/>
    <w:uiPriority w:val="34"/>
    <w:qFormat/>
    <w:rsid w:val="00092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2012-11-13T16:05:00Z</dcterms:created>
  <dcterms:modified xsi:type="dcterms:W3CDTF">2012-11-13T16:05:00Z</dcterms:modified>
</cp:coreProperties>
</file>